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CB334" w14:textId="50EB543D" w:rsidR="001B176F" w:rsidRPr="008B46BB" w:rsidRDefault="0077220F">
      <w:pPr>
        <w:rPr>
          <w:b/>
          <w:bCs/>
          <w:lang w:val="nl-BE"/>
        </w:rPr>
      </w:pPr>
      <w:r w:rsidRPr="008B46BB">
        <w:rPr>
          <w:b/>
          <w:bCs/>
          <w:sz w:val="24"/>
          <w:szCs w:val="24"/>
          <w:u w:val="single"/>
          <w:lang w:val="nl-BE"/>
        </w:rPr>
        <w:t>3 invulvragen</w:t>
      </w:r>
      <w:r w:rsidR="0097567B" w:rsidRPr="008B46BB">
        <w:rPr>
          <w:b/>
          <w:bCs/>
          <w:sz w:val="24"/>
          <w:szCs w:val="24"/>
          <w:u w:val="single"/>
          <w:lang w:val="nl-BE"/>
        </w:rPr>
        <w:t xml:space="preserve"> (benamingen):</w:t>
      </w:r>
    </w:p>
    <w:p w14:paraId="17C796AB" w14:textId="152662E2" w:rsidR="0077220F" w:rsidRDefault="0077220F" w:rsidP="0077220F">
      <w:pPr>
        <w:pStyle w:val="Lijstalinea"/>
        <w:numPr>
          <w:ilvl w:val="0"/>
          <w:numId w:val="1"/>
        </w:numPr>
        <w:rPr>
          <w:lang w:val="nl-BE"/>
        </w:rPr>
      </w:pPr>
      <w:r w:rsidRPr="00B6549A">
        <w:rPr>
          <w:sz w:val="24"/>
          <w:szCs w:val="24"/>
          <w:lang w:val="nl-BE"/>
        </w:rPr>
        <w:t>Aanvullen tekening:</w:t>
      </w:r>
      <w:r>
        <w:rPr>
          <w:noProof/>
        </w:rPr>
        <w:drawing>
          <wp:inline distT="0" distB="0" distL="0" distR="0" wp14:anchorId="37777E8F" wp14:editId="02EBE2DF">
            <wp:extent cx="5731510" cy="3110230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C3F48" w14:textId="3BD7AD3B" w:rsidR="0077220F" w:rsidRDefault="0077220F" w:rsidP="0077220F">
      <w:pPr>
        <w:pStyle w:val="Lijstalinea"/>
        <w:numPr>
          <w:ilvl w:val="0"/>
          <w:numId w:val="1"/>
        </w:numPr>
        <w:rPr>
          <w:lang w:val="nl-BE"/>
        </w:rPr>
      </w:pPr>
      <w:r w:rsidRPr="00B6549A">
        <w:rPr>
          <w:sz w:val="24"/>
          <w:szCs w:val="24"/>
          <w:lang w:val="nl-BE"/>
        </w:rPr>
        <w:t xml:space="preserve">Aanvullen tekening: </w:t>
      </w:r>
      <w:r w:rsidR="00687B4F">
        <w:rPr>
          <w:noProof/>
        </w:rPr>
        <w:drawing>
          <wp:inline distT="0" distB="0" distL="0" distR="0" wp14:anchorId="1DC1AC9C" wp14:editId="6F3ABFA9">
            <wp:extent cx="5731510" cy="2955925"/>
            <wp:effectExtent l="0" t="0" r="254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397E8" w14:textId="706E4577" w:rsidR="00B6549A" w:rsidRPr="00457FCF" w:rsidRDefault="00A17ED3" w:rsidP="00B6549A">
      <w:pPr>
        <w:pStyle w:val="Lijstalinea"/>
        <w:numPr>
          <w:ilvl w:val="0"/>
          <w:numId w:val="1"/>
        </w:numPr>
        <w:rPr>
          <w:lang w:val="nl-BE"/>
        </w:rPr>
      </w:pPr>
      <w:r w:rsidRPr="00B6549A">
        <w:rPr>
          <w:sz w:val="24"/>
          <w:szCs w:val="24"/>
          <w:lang w:val="nl-BE"/>
        </w:rPr>
        <w:lastRenderedPageBreak/>
        <w:t>Aanvullen tekening:</w:t>
      </w:r>
      <w:r w:rsidRPr="00B6549A">
        <w:rPr>
          <w:noProof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06394B1" wp14:editId="2AD1B71E">
            <wp:extent cx="5731510" cy="4065270"/>
            <wp:effectExtent l="0" t="0" r="254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49A">
        <w:rPr>
          <w:noProof/>
        </w:rPr>
        <w:br/>
      </w:r>
      <w:r w:rsidR="00B6549A">
        <w:rPr>
          <w:noProof/>
          <w:sz w:val="24"/>
          <w:szCs w:val="24"/>
          <w:lang w:val="nl-BE"/>
        </w:rPr>
        <w:t>+ functie van Ran-GTP bij beiden uitleggen (ze verschillen van elkaar)</w:t>
      </w:r>
    </w:p>
    <w:p w14:paraId="516BC876" w14:textId="6E3BBE35" w:rsidR="00457FCF" w:rsidRDefault="00457FCF" w:rsidP="00457FCF">
      <w:pPr>
        <w:rPr>
          <w:lang w:val="nl-BE"/>
        </w:rPr>
      </w:pPr>
    </w:p>
    <w:p w14:paraId="04FCE46E" w14:textId="57A75970" w:rsidR="00457FCF" w:rsidRDefault="00457FCF" w:rsidP="00457FCF">
      <w:pPr>
        <w:rPr>
          <w:sz w:val="24"/>
          <w:szCs w:val="24"/>
          <w:lang w:val="nl-BE"/>
        </w:rPr>
      </w:pPr>
      <w:r>
        <w:rPr>
          <w:b/>
          <w:bCs/>
          <w:sz w:val="24"/>
          <w:szCs w:val="24"/>
          <w:u w:val="single"/>
          <w:lang w:val="nl-BE"/>
        </w:rPr>
        <w:t>2 Open vragen:</w:t>
      </w:r>
    </w:p>
    <w:p w14:paraId="0A01FE1B" w14:textId="77777777" w:rsidR="00216867" w:rsidRDefault="00457FCF" w:rsidP="00035550">
      <w:pPr>
        <w:pStyle w:val="Lijstalinea"/>
        <w:numPr>
          <w:ilvl w:val="0"/>
          <w:numId w:val="1"/>
        </w:num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Hoe maakt men monoclonale antilichamen? (schema geven) + 2 toepassingen ervan geven.</w:t>
      </w:r>
    </w:p>
    <w:p w14:paraId="5C917D9D" w14:textId="2A94AF0B" w:rsidR="00035550" w:rsidRDefault="00216867" w:rsidP="00216867">
      <w:pPr>
        <w:pStyle w:val="Lijstalinea"/>
        <w:rPr>
          <w:sz w:val="24"/>
          <w:szCs w:val="24"/>
          <w:lang w:val="nl-BE"/>
        </w:rPr>
      </w:pPr>
      <w:r w:rsidRPr="0021686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E27B59E" wp14:editId="31B11B7C">
            <wp:extent cx="1529715" cy="2334672"/>
            <wp:effectExtent l="0" t="0" r="0" b="889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2201" cy="233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2134">
        <w:rPr>
          <w:noProof/>
          <w:lang w:val="nl-BE"/>
        </w:rPr>
        <w:t>(tekening niet gegeven, maar zelf maken eig.)</w:t>
      </w:r>
      <w:r w:rsidR="00035550">
        <w:rPr>
          <w:sz w:val="24"/>
          <w:szCs w:val="24"/>
          <w:lang w:val="nl-BE"/>
        </w:rPr>
        <w:br/>
      </w:r>
    </w:p>
    <w:p w14:paraId="1538F641" w14:textId="0D0C202E" w:rsidR="00035550" w:rsidRDefault="004B1C52" w:rsidP="00035550">
      <w:pPr>
        <w:pStyle w:val="Lijstalinea"/>
        <w:numPr>
          <w:ilvl w:val="0"/>
          <w:numId w:val="1"/>
        </w:num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Gelijkaardige ziekte als Zellweger syndroom, maar is neurologisch: defect aan peroxisomen en gevolgen ervan geven (biosynthese plasmalogen verstoord etc.) + definitie gentherapie en hoe men hiermee een patiënt kan behandelen.</w:t>
      </w:r>
    </w:p>
    <w:p w14:paraId="253B3172" w14:textId="02DED820" w:rsidR="002748B8" w:rsidRDefault="002748B8" w:rsidP="002748B8">
      <w:pPr>
        <w:rPr>
          <w:b/>
          <w:bCs/>
          <w:sz w:val="24"/>
          <w:szCs w:val="24"/>
          <w:u w:val="single"/>
          <w:lang w:val="nl-BE"/>
        </w:rPr>
      </w:pPr>
      <w:r>
        <w:rPr>
          <w:b/>
          <w:bCs/>
          <w:sz w:val="24"/>
          <w:szCs w:val="24"/>
          <w:u w:val="single"/>
          <w:lang w:val="nl-BE"/>
        </w:rPr>
        <w:lastRenderedPageBreak/>
        <w:t>2 Combinatievragen:</w:t>
      </w:r>
    </w:p>
    <w:p w14:paraId="3A1601E4" w14:textId="435FA23A" w:rsidR="002748B8" w:rsidRDefault="002748B8" w:rsidP="002748B8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Weet ik niet meer sowwy :///</w:t>
      </w:r>
    </w:p>
    <w:p w14:paraId="46DF540D" w14:textId="003EF466" w:rsidR="00237456" w:rsidRDefault="00237456" w:rsidP="00237456">
      <w:pPr>
        <w:pStyle w:val="Lijstalinea"/>
        <w:numPr>
          <w:ilvl w:val="0"/>
          <w:numId w:val="1"/>
        </w:num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5 of 6 namen van stoffen/dingen gegeven en combineren met de juiste werking/effect</w:t>
      </w:r>
    </w:p>
    <w:p w14:paraId="0A329658" w14:textId="4E00C041" w:rsidR="00237456" w:rsidRPr="00237456" w:rsidRDefault="00237456" w:rsidP="00237456">
      <w:pPr>
        <w:pStyle w:val="Lijstalinea"/>
        <w:numPr>
          <w:ilvl w:val="0"/>
          <w:numId w:val="1"/>
        </w:num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5 namen van ziektes gegeven en combineren met de juiste oorzaak/gevolg</w:t>
      </w:r>
    </w:p>
    <w:p w14:paraId="3E1BAE16" w14:textId="46F244D4" w:rsidR="00426C73" w:rsidRDefault="00426C73" w:rsidP="002748B8">
      <w:pPr>
        <w:rPr>
          <w:sz w:val="24"/>
          <w:szCs w:val="24"/>
          <w:lang w:val="nl-BE"/>
        </w:rPr>
      </w:pPr>
    </w:p>
    <w:p w14:paraId="574753C1" w14:textId="6664EBAD" w:rsidR="00426C73" w:rsidRDefault="00426C73" w:rsidP="002748B8">
      <w:pPr>
        <w:rPr>
          <w:sz w:val="24"/>
          <w:szCs w:val="24"/>
          <w:lang w:val="nl-BE"/>
        </w:rPr>
      </w:pPr>
    </w:p>
    <w:p w14:paraId="48B24083" w14:textId="7961B44F" w:rsidR="00426C73" w:rsidRDefault="00426C73" w:rsidP="002748B8">
      <w:pPr>
        <w:rPr>
          <w:sz w:val="24"/>
          <w:szCs w:val="24"/>
          <w:lang w:val="nl-BE"/>
        </w:rPr>
      </w:pPr>
    </w:p>
    <w:p w14:paraId="344F28EB" w14:textId="5BE1A0B4" w:rsidR="00426C73" w:rsidRDefault="00426C73" w:rsidP="002748B8">
      <w:pPr>
        <w:rPr>
          <w:sz w:val="24"/>
          <w:szCs w:val="24"/>
          <w:lang w:val="nl-BE"/>
        </w:rPr>
      </w:pPr>
    </w:p>
    <w:p w14:paraId="79DEF15A" w14:textId="78DE1356" w:rsidR="00426C73" w:rsidRDefault="00426C73" w:rsidP="002748B8">
      <w:pPr>
        <w:rPr>
          <w:sz w:val="24"/>
          <w:szCs w:val="24"/>
          <w:lang w:val="nl-BE"/>
        </w:rPr>
      </w:pPr>
    </w:p>
    <w:p w14:paraId="7A98BE01" w14:textId="50BE1EA1" w:rsidR="00426C73" w:rsidRDefault="00426C73" w:rsidP="002748B8">
      <w:pPr>
        <w:rPr>
          <w:sz w:val="24"/>
          <w:szCs w:val="24"/>
          <w:lang w:val="nl-BE"/>
        </w:rPr>
      </w:pPr>
    </w:p>
    <w:p w14:paraId="7DA5D1EA" w14:textId="57391175" w:rsidR="00426C73" w:rsidRPr="002748B8" w:rsidRDefault="00426C73" w:rsidP="002748B8">
      <w:pPr>
        <w:rPr>
          <w:sz w:val="24"/>
          <w:szCs w:val="24"/>
          <w:lang w:val="nl-BE"/>
        </w:rPr>
      </w:pPr>
    </w:p>
    <w:sectPr w:rsidR="00426C73" w:rsidRPr="00274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75332"/>
    <w:multiLevelType w:val="hybridMultilevel"/>
    <w:tmpl w:val="0756EA4A"/>
    <w:lvl w:ilvl="0" w:tplc="E1E80A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08"/>
    <w:rsid w:val="00035550"/>
    <w:rsid w:val="00036F08"/>
    <w:rsid w:val="001B176F"/>
    <w:rsid w:val="00216867"/>
    <w:rsid w:val="00237456"/>
    <w:rsid w:val="002748B8"/>
    <w:rsid w:val="00426C73"/>
    <w:rsid w:val="00457FCF"/>
    <w:rsid w:val="004B1C52"/>
    <w:rsid w:val="00687B4F"/>
    <w:rsid w:val="0077220F"/>
    <w:rsid w:val="008B46BB"/>
    <w:rsid w:val="0097567B"/>
    <w:rsid w:val="00A17ED3"/>
    <w:rsid w:val="00B15C7B"/>
    <w:rsid w:val="00B6549A"/>
    <w:rsid w:val="00D7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4538"/>
  <w15:chartTrackingRefBased/>
  <w15:docId w15:val="{092019BD-8EAF-48A4-BA0A-1AE454C5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72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Lanzo Romeo Suriano</dc:creator>
  <cp:keywords/>
  <dc:description/>
  <cp:lastModifiedBy>Lanzo Romeo Suriano</cp:lastModifiedBy>
  <cp:revision>18</cp:revision>
  <dcterms:created xsi:type="dcterms:W3CDTF">2021-09-04T14:51:00Z</dcterms:created>
  <dcterms:modified xsi:type="dcterms:W3CDTF">2021-09-04T15:13:00Z</dcterms:modified>
</cp:coreProperties>
</file>