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223" w:tblpY="-915"/>
        <w:tblW w:w="16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787"/>
        <w:gridCol w:w="1987"/>
        <w:gridCol w:w="1937"/>
        <w:gridCol w:w="2040"/>
        <w:gridCol w:w="2092"/>
        <w:gridCol w:w="2087"/>
        <w:gridCol w:w="2167"/>
        <w:gridCol w:w="2147"/>
      </w:tblGrid>
      <w:tr w:rsidR="00B06C9C" w:rsidRPr="008F3FA8" w:rsidTr="00EB45EA">
        <w:trPr>
          <w:trHeight w:val="867"/>
        </w:trPr>
        <w:tc>
          <w:tcPr>
            <w:tcW w:w="1787" w:type="dxa"/>
            <w:shd w:val="clear" w:color="auto" w:fill="auto"/>
            <w:hideMark/>
          </w:tcPr>
          <w:p w:rsidR="008F3FA8" w:rsidRPr="008F3FA8" w:rsidRDefault="008F3FA8" w:rsidP="00321AA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 xml:space="preserve">DD voor </w:t>
            </w:r>
            <w:r w:rsidR="00321AA6">
              <w:rPr>
                <w:b/>
                <w:bCs/>
                <w:lang w:val="nl-NL"/>
              </w:rPr>
              <w:t>Acute dyspneu bij 50-jarige vrouw</w:t>
            </w:r>
          </w:p>
        </w:tc>
        <w:tc>
          <w:tcPr>
            <w:tcW w:w="1987" w:type="dxa"/>
            <w:shd w:val="clear" w:color="auto" w:fill="auto"/>
            <w:hideMark/>
          </w:tcPr>
          <w:p w:rsidR="008F3FA8" w:rsidRPr="008F3FA8" w:rsidRDefault="008F3FA8" w:rsidP="00321AA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Mechanisme</w:t>
            </w:r>
          </w:p>
        </w:tc>
        <w:tc>
          <w:tcPr>
            <w:tcW w:w="1937" w:type="dxa"/>
            <w:shd w:val="clear" w:color="auto" w:fill="auto"/>
            <w:hideMark/>
          </w:tcPr>
          <w:p w:rsidR="008F3FA8" w:rsidRPr="008F3FA8" w:rsidRDefault="008F3FA8" w:rsidP="00321AA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Epidemiologie</w:t>
            </w:r>
          </w:p>
        </w:tc>
        <w:tc>
          <w:tcPr>
            <w:tcW w:w="2040" w:type="dxa"/>
            <w:shd w:val="clear" w:color="auto" w:fill="auto"/>
            <w:hideMark/>
          </w:tcPr>
          <w:p w:rsidR="008F3FA8" w:rsidRPr="008F3FA8" w:rsidRDefault="008F3FA8" w:rsidP="00321AA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Tijdsverloop</w:t>
            </w:r>
          </w:p>
        </w:tc>
        <w:tc>
          <w:tcPr>
            <w:tcW w:w="2092" w:type="dxa"/>
            <w:shd w:val="clear" w:color="auto" w:fill="auto"/>
            <w:hideMark/>
          </w:tcPr>
          <w:p w:rsidR="008F3FA8" w:rsidRPr="008F3FA8" w:rsidRDefault="008F3FA8" w:rsidP="00321AA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Symptomen</w:t>
            </w:r>
          </w:p>
        </w:tc>
        <w:tc>
          <w:tcPr>
            <w:tcW w:w="2087" w:type="dxa"/>
            <w:shd w:val="clear" w:color="auto" w:fill="auto"/>
            <w:hideMark/>
          </w:tcPr>
          <w:p w:rsidR="008F3FA8" w:rsidRPr="008F3FA8" w:rsidRDefault="008F3FA8" w:rsidP="00321AA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Tekens</w:t>
            </w:r>
          </w:p>
        </w:tc>
        <w:tc>
          <w:tcPr>
            <w:tcW w:w="2167" w:type="dxa"/>
            <w:shd w:val="clear" w:color="auto" w:fill="auto"/>
            <w:hideMark/>
          </w:tcPr>
          <w:p w:rsidR="008F3FA8" w:rsidRPr="008F3FA8" w:rsidRDefault="008F3FA8" w:rsidP="00321AA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Bijkomende onderzoeken</w:t>
            </w:r>
          </w:p>
        </w:tc>
        <w:tc>
          <w:tcPr>
            <w:tcW w:w="2147" w:type="dxa"/>
            <w:shd w:val="clear" w:color="auto" w:fill="auto"/>
            <w:hideMark/>
          </w:tcPr>
          <w:p w:rsidR="008F3FA8" w:rsidRPr="008F3FA8" w:rsidRDefault="008F3FA8" w:rsidP="00321AA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Behandeling/</w:t>
            </w:r>
          </w:p>
          <w:p w:rsidR="008F3FA8" w:rsidRPr="008F3FA8" w:rsidRDefault="008F3FA8" w:rsidP="00321AA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prognose</w:t>
            </w:r>
          </w:p>
        </w:tc>
      </w:tr>
      <w:tr w:rsidR="00B06C9C" w:rsidRPr="00321AA6" w:rsidTr="00EB45EA">
        <w:trPr>
          <w:trHeight w:val="1996"/>
        </w:trPr>
        <w:tc>
          <w:tcPr>
            <w:tcW w:w="1787" w:type="dxa"/>
            <w:shd w:val="clear" w:color="auto" w:fill="auto"/>
            <w:hideMark/>
          </w:tcPr>
          <w:p w:rsidR="008F3FA8" w:rsidRPr="008F3FA8" w:rsidRDefault="00321AA6" w:rsidP="00321AA6">
            <w:pPr>
              <w:rPr>
                <w:lang w:val="nl-NL"/>
              </w:rPr>
            </w:pPr>
            <w:r>
              <w:rPr>
                <w:lang w:val="nl-NL"/>
              </w:rPr>
              <w:t>Pneumonie</w:t>
            </w:r>
          </w:p>
          <w:p w:rsidR="008F3FA8" w:rsidRPr="008F3FA8" w:rsidRDefault="008F3FA8" w:rsidP="00321AA6">
            <w:pPr>
              <w:rPr>
                <w:lang w:val="nl-NL"/>
              </w:rPr>
            </w:pPr>
          </w:p>
        </w:tc>
        <w:tc>
          <w:tcPr>
            <w:tcW w:w="1987" w:type="dxa"/>
            <w:shd w:val="clear" w:color="auto" w:fill="auto"/>
            <w:hideMark/>
          </w:tcPr>
          <w:p w:rsidR="008F3FA8" w:rsidRPr="008F3FA8" w:rsidRDefault="00B06C9C" w:rsidP="00321AA6">
            <w:pPr>
              <w:rPr>
                <w:lang w:val="nl-NL"/>
              </w:rPr>
            </w:pPr>
            <w:r>
              <w:rPr>
                <w:lang w:val="nl-NL"/>
              </w:rPr>
              <w:t>Bacteriële of virale o</w:t>
            </w:r>
            <w:r w:rsidR="00321AA6">
              <w:rPr>
                <w:lang w:val="nl-NL"/>
              </w:rPr>
              <w:t xml:space="preserve">ntsteking van de </w:t>
            </w:r>
            <w:r>
              <w:rPr>
                <w:lang w:val="nl-NL"/>
              </w:rPr>
              <w:t xml:space="preserve">longblaasjes </w:t>
            </w:r>
          </w:p>
        </w:tc>
        <w:tc>
          <w:tcPr>
            <w:tcW w:w="1937" w:type="dxa"/>
            <w:shd w:val="clear" w:color="auto" w:fill="auto"/>
            <w:hideMark/>
          </w:tcPr>
          <w:p w:rsidR="008F3FA8" w:rsidRPr="008F3FA8" w:rsidRDefault="00B06C9C" w:rsidP="00321AA6">
            <w:pPr>
              <w:rPr>
                <w:lang w:val="nl-NL"/>
              </w:rPr>
            </w:pPr>
            <w:r>
              <w:rPr>
                <w:lang w:val="nl-NL"/>
              </w:rPr>
              <w:t>Hoger</w:t>
            </w:r>
            <w:r w:rsidR="00321AA6">
              <w:rPr>
                <w:lang w:val="nl-NL"/>
              </w:rPr>
              <w:t xml:space="preserve"> risico bij jonge kinderen, ouderen of </w:t>
            </w:r>
            <w:r>
              <w:rPr>
                <w:lang w:val="nl-NL"/>
              </w:rPr>
              <w:t>patiënten</w:t>
            </w:r>
            <w:r w:rsidR="00321AA6">
              <w:rPr>
                <w:lang w:val="nl-NL"/>
              </w:rPr>
              <w:t xml:space="preserve"> met een verzwakt immuunsysteem</w:t>
            </w:r>
          </w:p>
        </w:tc>
        <w:tc>
          <w:tcPr>
            <w:tcW w:w="2040" w:type="dxa"/>
            <w:shd w:val="clear" w:color="auto" w:fill="auto"/>
            <w:hideMark/>
          </w:tcPr>
          <w:p w:rsidR="008F3FA8" w:rsidRPr="008F3FA8" w:rsidRDefault="00321AA6" w:rsidP="00321AA6">
            <w:pPr>
              <w:rPr>
                <w:lang w:val="nl-NL"/>
              </w:rPr>
            </w:pPr>
            <w:r>
              <w:rPr>
                <w:lang w:val="nl-NL"/>
              </w:rPr>
              <w:t>Acuut</w:t>
            </w:r>
          </w:p>
        </w:tc>
        <w:tc>
          <w:tcPr>
            <w:tcW w:w="2092" w:type="dxa"/>
            <w:shd w:val="clear" w:color="auto" w:fill="auto"/>
            <w:hideMark/>
          </w:tcPr>
          <w:p w:rsidR="00321AA6" w:rsidRPr="008F3FA8" w:rsidRDefault="00B06C9C" w:rsidP="00321AA6">
            <w:pPr>
              <w:rPr>
                <w:lang w:val="nl-NL"/>
              </w:rPr>
            </w:pPr>
            <w:r>
              <w:rPr>
                <w:lang w:val="nl-BE"/>
              </w:rPr>
              <w:t>Hoesten</w:t>
            </w:r>
            <w:r w:rsidR="00321AA6">
              <w:rPr>
                <w:lang w:val="nl-BE"/>
              </w:rPr>
              <w:t xml:space="preserve">, dyspneu, </w:t>
            </w:r>
            <w:r>
              <w:rPr>
                <w:lang w:val="nl-BE"/>
              </w:rPr>
              <w:t>hoofdpijn en pijn op de borst, vermoeidheid</w:t>
            </w:r>
          </w:p>
          <w:p w:rsidR="008F3FA8" w:rsidRPr="008F3FA8" w:rsidRDefault="008F3FA8" w:rsidP="00321AA6">
            <w:pPr>
              <w:rPr>
                <w:lang w:val="nl-NL"/>
              </w:rPr>
            </w:pPr>
          </w:p>
        </w:tc>
        <w:tc>
          <w:tcPr>
            <w:tcW w:w="2087" w:type="dxa"/>
            <w:shd w:val="clear" w:color="auto" w:fill="auto"/>
            <w:hideMark/>
          </w:tcPr>
          <w:p w:rsidR="008F3FA8" w:rsidRPr="008F3FA8" w:rsidRDefault="00321AA6" w:rsidP="00321AA6">
            <w:pPr>
              <w:rPr>
                <w:lang w:val="nl-NL"/>
              </w:rPr>
            </w:pPr>
            <w:r>
              <w:rPr>
                <w:lang w:val="nl-NL"/>
              </w:rPr>
              <w:t>Tachycardie</w:t>
            </w:r>
            <w:r w:rsidR="00B06C9C">
              <w:rPr>
                <w:lang w:val="nl-NL"/>
              </w:rPr>
              <w:t>,</w:t>
            </w:r>
            <w:r>
              <w:rPr>
                <w:lang w:val="nl-NL"/>
              </w:rPr>
              <w:t xml:space="preserve"> hypotensie</w:t>
            </w:r>
            <w:r w:rsidR="00B06C9C">
              <w:rPr>
                <w:lang w:val="nl-NL"/>
              </w:rPr>
              <w:t>, koorts</w:t>
            </w:r>
          </w:p>
        </w:tc>
        <w:tc>
          <w:tcPr>
            <w:tcW w:w="2167" w:type="dxa"/>
            <w:shd w:val="clear" w:color="auto" w:fill="auto"/>
            <w:hideMark/>
          </w:tcPr>
          <w:p w:rsidR="008F3FA8" w:rsidRPr="008F3FA8" w:rsidRDefault="00B06C9C" w:rsidP="00321AA6">
            <w:pPr>
              <w:rPr>
                <w:lang w:val="nl-NL"/>
              </w:rPr>
            </w:pPr>
            <w:r>
              <w:rPr>
                <w:lang w:val="nl-NL"/>
              </w:rPr>
              <w:t>X-</w:t>
            </w:r>
            <w:proofErr w:type="spellStart"/>
            <w:r>
              <w:rPr>
                <w:lang w:val="nl-NL"/>
              </w:rPr>
              <w:t>ray</w:t>
            </w:r>
            <w:proofErr w:type="spellEnd"/>
            <w:r w:rsidR="00442782">
              <w:rPr>
                <w:lang w:val="nl-NL"/>
              </w:rPr>
              <w:t xml:space="preserve"> van de thorax</w:t>
            </w:r>
            <w:r>
              <w:rPr>
                <w:lang w:val="nl-NL"/>
              </w:rPr>
              <w:t>, bloedonderzoek</w:t>
            </w:r>
          </w:p>
        </w:tc>
        <w:tc>
          <w:tcPr>
            <w:tcW w:w="2147" w:type="dxa"/>
            <w:shd w:val="clear" w:color="auto" w:fill="auto"/>
            <w:hideMark/>
          </w:tcPr>
          <w:p w:rsidR="008F3FA8" w:rsidRDefault="00442782" w:rsidP="00321AA6">
            <w:pPr>
              <w:rPr>
                <w:lang w:val="nl-NL"/>
              </w:rPr>
            </w:pPr>
            <w:r>
              <w:rPr>
                <w:lang w:val="nl-NL"/>
              </w:rPr>
              <w:t xml:space="preserve">Bij </w:t>
            </w:r>
            <w:r w:rsidR="00B06C9C">
              <w:rPr>
                <w:lang w:val="nl-NL"/>
              </w:rPr>
              <w:t xml:space="preserve">een </w:t>
            </w:r>
            <w:r>
              <w:rPr>
                <w:lang w:val="nl-NL"/>
              </w:rPr>
              <w:t>bacteriële infectie</w:t>
            </w:r>
            <w:r w:rsidR="00B06C9C">
              <w:rPr>
                <w:lang w:val="nl-NL"/>
              </w:rPr>
              <w:t xml:space="preserve"> </w:t>
            </w:r>
            <w:r>
              <w:rPr>
                <w:lang w:val="nl-NL"/>
              </w:rPr>
              <w:t>antibiotica</w:t>
            </w:r>
            <w:r w:rsidR="00B06C9C">
              <w:rPr>
                <w:lang w:val="nl-NL"/>
              </w:rPr>
              <w:t xml:space="preserve">, indien viraal </w:t>
            </w:r>
            <w:proofErr w:type="spellStart"/>
            <w:r w:rsidR="00B06C9C">
              <w:rPr>
                <w:lang w:val="nl-NL"/>
              </w:rPr>
              <w:t>neuroaminidase</w:t>
            </w:r>
            <w:proofErr w:type="spellEnd"/>
            <w:r w:rsidR="00B06C9C">
              <w:rPr>
                <w:lang w:val="nl-NL"/>
              </w:rPr>
              <w:t xml:space="preserve"> inhibitors</w:t>
            </w:r>
          </w:p>
          <w:p w:rsidR="00EB45EA" w:rsidRPr="008F3FA8" w:rsidRDefault="00EB45EA" w:rsidP="00321AA6">
            <w:pPr>
              <w:rPr>
                <w:lang w:val="nl-NL"/>
              </w:rPr>
            </w:pPr>
            <w:r>
              <w:rPr>
                <w:lang w:val="nl-NL"/>
              </w:rPr>
              <w:t>Genezing na kleine week</w:t>
            </w:r>
          </w:p>
        </w:tc>
      </w:tr>
      <w:tr w:rsidR="00B06C9C" w:rsidRPr="00442782" w:rsidTr="00EB45EA">
        <w:trPr>
          <w:trHeight w:val="2236"/>
        </w:trPr>
        <w:tc>
          <w:tcPr>
            <w:tcW w:w="1787" w:type="dxa"/>
            <w:shd w:val="clear" w:color="auto" w:fill="auto"/>
            <w:hideMark/>
          </w:tcPr>
          <w:p w:rsidR="00442782" w:rsidRPr="008F3FA8" w:rsidRDefault="00B06C9C" w:rsidP="00442782">
            <w:pPr>
              <w:rPr>
                <w:lang w:val="nl-NL"/>
              </w:rPr>
            </w:pPr>
            <w:r>
              <w:rPr>
                <w:lang w:val="nl-NL"/>
              </w:rPr>
              <w:t>Astma</w:t>
            </w:r>
          </w:p>
        </w:tc>
        <w:tc>
          <w:tcPr>
            <w:tcW w:w="1987" w:type="dxa"/>
            <w:shd w:val="clear" w:color="auto" w:fill="auto"/>
            <w:hideMark/>
          </w:tcPr>
          <w:p w:rsidR="00442782" w:rsidRPr="008F3FA8" w:rsidRDefault="00B06C9C" w:rsidP="00442782">
            <w:pPr>
              <w:rPr>
                <w:lang w:val="nl-NL"/>
              </w:rPr>
            </w:pPr>
            <w:r>
              <w:rPr>
                <w:lang w:val="nl-NL"/>
              </w:rPr>
              <w:t>Chronische inflammatie van de luchtwegen met vernauwing tot gevolg</w:t>
            </w:r>
          </w:p>
        </w:tc>
        <w:tc>
          <w:tcPr>
            <w:tcW w:w="1937" w:type="dxa"/>
            <w:shd w:val="clear" w:color="auto" w:fill="auto"/>
            <w:hideMark/>
          </w:tcPr>
          <w:p w:rsidR="00442782" w:rsidRPr="008F3FA8" w:rsidRDefault="00B06C9C" w:rsidP="00442782">
            <w:pPr>
              <w:rPr>
                <w:lang w:val="nl-NL"/>
              </w:rPr>
            </w:pPr>
            <w:r>
              <w:rPr>
                <w:lang w:val="nl-NL"/>
              </w:rPr>
              <w:t>Hogere kans bij kinderen en bij ouderen</w:t>
            </w:r>
          </w:p>
        </w:tc>
        <w:tc>
          <w:tcPr>
            <w:tcW w:w="2040" w:type="dxa"/>
            <w:shd w:val="clear" w:color="auto" w:fill="auto"/>
            <w:hideMark/>
          </w:tcPr>
          <w:p w:rsidR="00442782" w:rsidRPr="008F3FA8" w:rsidRDefault="00EB45EA" w:rsidP="00442782">
            <w:pPr>
              <w:rPr>
                <w:lang w:val="nl-NL"/>
              </w:rPr>
            </w:pPr>
            <w:r>
              <w:rPr>
                <w:lang w:val="nl-NL"/>
              </w:rPr>
              <w:t>Chronische ziekte met acute episodes</w:t>
            </w:r>
          </w:p>
        </w:tc>
        <w:tc>
          <w:tcPr>
            <w:tcW w:w="2092" w:type="dxa"/>
            <w:shd w:val="clear" w:color="auto" w:fill="auto"/>
            <w:hideMark/>
          </w:tcPr>
          <w:p w:rsidR="00442782" w:rsidRPr="008F3FA8" w:rsidRDefault="00B06C9C" w:rsidP="00442782">
            <w:pPr>
              <w:rPr>
                <w:lang w:val="nl-NL"/>
              </w:rPr>
            </w:pPr>
            <w:r>
              <w:rPr>
                <w:lang w:val="nl-NL"/>
              </w:rPr>
              <w:t>Dyspneu, pijn op de borst en vermoeidheid</w:t>
            </w:r>
          </w:p>
        </w:tc>
        <w:tc>
          <w:tcPr>
            <w:tcW w:w="2087" w:type="dxa"/>
            <w:shd w:val="clear" w:color="auto" w:fill="auto"/>
            <w:hideMark/>
          </w:tcPr>
          <w:p w:rsidR="00442782" w:rsidRPr="008F3FA8" w:rsidRDefault="00B06C9C" w:rsidP="00442782">
            <w:pPr>
              <w:rPr>
                <w:lang w:val="nl-NL"/>
              </w:rPr>
            </w:pPr>
            <w:r>
              <w:rPr>
                <w:lang w:val="nl-NL"/>
              </w:rPr>
              <w:t>Piepende ademhaling</w:t>
            </w:r>
          </w:p>
        </w:tc>
        <w:tc>
          <w:tcPr>
            <w:tcW w:w="2167" w:type="dxa"/>
            <w:shd w:val="clear" w:color="auto" w:fill="auto"/>
            <w:hideMark/>
          </w:tcPr>
          <w:p w:rsidR="00442782" w:rsidRPr="008F3FA8" w:rsidRDefault="00B06C9C" w:rsidP="00442782">
            <w:pPr>
              <w:rPr>
                <w:lang w:val="nl-NL"/>
              </w:rPr>
            </w:pPr>
            <w:r>
              <w:rPr>
                <w:lang w:val="nl-NL"/>
              </w:rPr>
              <w:t xml:space="preserve">Piekstroommeting, </w:t>
            </w:r>
          </w:p>
        </w:tc>
        <w:tc>
          <w:tcPr>
            <w:tcW w:w="2147" w:type="dxa"/>
            <w:shd w:val="clear" w:color="auto" w:fill="auto"/>
            <w:hideMark/>
          </w:tcPr>
          <w:p w:rsidR="00442782" w:rsidRDefault="00EB45EA" w:rsidP="00442782">
            <w:pPr>
              <w:rPr>
                <w:lang w:val="nl-NL"/>
              </w:rPr>
            </w:pPr>
            <w:r>
              <w:rPr>
                <w:lang w:val="nl-NL"/>
              </w:rPr>
              <w:t>SABA (acuut), LABA, corticosteroïden</w:t>
            </w:r>
          </w:p>
          <w:p w:rsidR="00EB45EA" w:rsidRDefault="00EB45EA" w:rsidP="00442782">
            <w:pPr>
              <w:rPr>
                <w:lang w:val="nl-NL"/>
              </w:rPr>
            </w:pPr>
          </w:p>
          <w:p w:rsidR="00EB45EA" w:rsidRPr="008F3FA8" w:rsidRDefault="00EB45EA" w:rsidP="00442782">
            <w:pPr>
              <w:rPr>
                <w:lang w:val="nl-NL"/>
              </w:rPr>
            </w:pPr>
            <w:r>
              <w:rPr>
                <w:lang w:val="nl-NL"/>
              </w:rPr>
              <w:t>Geen genezing, wel behandeling van patiënten</w:t>
            </w:r>
          </w:p>
        </w:tc>
      </w:tr>
      <w:tr w:rsidR="00B06C9C" w:rsidRPr="00442782" w:rsidTr="00EB45EA">
        <w:trPr>
          <w:trHeight w:val="2489"/>
        </w:trPr>
        <w:tc>
          <w:tcPr>
            <w:tcW w:w="1787" w:type="dxa"/>
            <w:shd w:val="clear" w:color="auto" w:fill="auto"/>
            <w:hideMark/>
          </w:tcPr>
          <w:p w:rsidR="008F3FA8" w:rsidRPr="008F3FA8" w:rsidRDefault="00EB45EA" w:rsidP="00321AA6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Longembool</w:t>
            </w:r>
            <w:proofErr w:type="spellEnd"/>
          </w:p>
        </w:tc>
        <w:tc>
          <w:tcPr>
            <w:tcW w:w="1987" w:type="dxa"/>
            <w:shd w:val="clear" w:color="auto" w:fill="auto"/>
            <w:hideMark/>
          </w:tcPr>
          <w:p w:rsidR="008F3FA8" w:rsidRPr="008F3FA8" w:rsidRDefault="00EB45EA" w:rsidP="00321AA6">
            <w:pPr>
              <w:rPr>
                <w:lang w:val="nl-NL"/>
              </w:rPr>
            </w:pPr>
            <w:r>
              <w:rPr>
                <w:lang w:val="nl-NL"/>
              </w:rPr>
              <w:t>Obstructie van een of meer pulmonaire arterie</w:t>
            </w:r>
          </w:p>
        </w:tc>
        <w:tc>
          <w:tcPr>
            <w:tcW w:w="1937" w:type="dxa"/>
            <w:shd w:val="clear" w:color="auto" w:fill="auto"/>
            <w:hideMark/>
          </w:tcPr>
          <w:p w:rsidR="008F3FA8" w:rsidRPr="008F3FA8" w:rsidRDefault="00EB45EA" w:rsidP="00321AA6">
            <w:pPr>
              <w:rPr>
                <w:lang w:val="nl-NL"/>
              </w:rPr>
            </w:pPr>
            <w:r>
              <w:rPr>
                <w:lang w:val="nl-NL"/>
              </w:rPr>
              <w:t>Vaker op oudere leeftijd, verhoogd risico bij roken, obesitas</w:t>
            </w:r>
          </w:p>
        </w:tc>
        <w:tc>
          <w:tcPr>
            <w:tcW w:w="2040" w:type="dxa"/>
            <w:shd w:val="clear" w:color="auto" w:fill="auto"/>
            <w:hideMark/>
          </w:tcPr>
          <w:p w:rsidR="008F3FA8" w:rsidRPr="008F3FA8" w:rsidRDefault="00EB45EA" w:rsidP="00321AA6">
            <w:pPr>
              <w:rPr>
                <w:lang w:val="nl-NL"/>
              </w:rPr>
            </w:pPr>
            <w:r>
              <w:rPr>
                <w:lang w:val="nl-NL"/>
              </w:rPr>
              <w:t>A</w:t>
            </w:r>
            <w:r w:rsidR="00442782">
              <w:rPr>
                <w:lang w:val="nl-NL"/>
              </w:rPr>
              <w:t>cuut</w:t>
            </w:r>
          </w:p>
        </w:tc>
        <w:tc>
          <w:tcPr>
            <w:tcW w:w="2092" w:type="dxa"/>
            <w:shd w:val="clear" w:color="auto" w:fill="auto"/>
            <w:hideMark/>
          </w:tcPr>
          <w:p w:rsidR="008F3FA8" w:rsidRPr="008F3FA8" w:rsidRDefault="00EB45EA" w:rsidP="00321AA6">
            <w:pPr>
              <w:rPr>
                <w:lang w:val="nl-NL"/>
              </w:rPr>
            </w:pPr>
            <w:r>
              <w:rPr>
                <w:lang w:val="nl-NL"/>
              </w:rPr>
              <w:t>D</w:t>
            </w:r>
            <w:r w:rsidR="00442782">
              <w:rPr>
                <w:lang w:val="nl-NL"/>
              </w:rPr>
              <w:t>yspneu</w:t>
            </w:r>
            <w:r>
              <w:rPr>
                <w:lang w:val="nl-NL"/>
              </w:rPr>
              <w:t>, pijn op de borst, hoofpijn</w:t>
            </w:r>
          </w:p>
        </w:tc>
        <w:tc>
          <w:tcPr>
            <w:tcW w:w="2087" w:type="dxa"/>
            <w:shd w:val="clear" w:color="auto" w:fill="auto"/>
            <w:hideMark/>
          </w:tcPr>
          <w:p w:rsidR="008F3FA8" w:rsidRPr="008F3FA8" w:rsidRDefault="00EB45EA" w:rsidP="00321AA6">
            <w:pPr>
              <w:rPr>
                <w:lang w:val="nl-NL"/>
              </w:rPr>
            </w:pPr>
            <w:r>
              <w:rPr>
                <w:lang w:val="nl-NL"/>
              </w:rPr>
              <w:t>Hypotensie, tachycardie, plots hoesten, zweten, syncope, in extreme gevallen cyanose</w:t>
            </w:r>
          </w:p>
        </w:tc>
        <w:tc>
          <w:tcPr>
            <w:tcW w:w="2167" w:type="dxa"/>
            <w:shd w:val="clear" w:color="auto" w:fill="auto"/>
            <w:hideMark/>
          </w:tcPr>
          <w:p w:rsidR="008F3FA8" w:rsidRPr="008F3FA8" w:rsidRDefault="00EB45EA" w:rsidP="00321AA6">
            <w:pPr>
              <w:rPr>
                <w:lang w:val="nl-NL"/>
              </w:rPr>
            </w:pPr>
            <w:r>
              <w:rPr>
                <w:lang w:val="nl-NL"/>
              </w:rPr>
              <w:t>ECG, CT-scan</w:t>
            </w:r>
          </w:p>
        </w:tc>
        <w:tc>
          <w:tcPr>
            <w:tcW w:w="2147" w:type="dxa"/>
            <w:shd w:val="clear" w:color="auto" w:fill="auto"/>
            <w:hideMark/>
          </w:tcPr>
          <w:p w:rsidR="008F3FA8" w:rsidRDefault="00EB45EA" w:rsidP="00321AA6">
            <w:pPr>
              <w:rPr>
                <w:lang w:val="nl-NL"/>
              </w:rPr>
            </w:pPr>
            <w:r>
              <w:rPr>
                <w:lang w:val="nl-NL"/>
              </w:rPr>
              <w:t>Anticoagulantia</w:t>
            </w:r>
          </w:p>
          <w:p w:rsidR="00EB45EA" w:rsidRDefault="00EB45EA" w:rsidP="00321AA6">
            <w:pPr>
              <w:rPr>
                <w:lang w:val="nl-NL"/>
              </w:rPr>
            </w:pPr>
          </w:p>
          <w:p w:rsidR="00EB45EA" w:rsidRPr="008F3FA8" w:rsidRDefault="00CF06FB" w:rsidP="00321AA6">
            <w:pPr>
              <w:rPr>
                <w:lang w:val="nl-NL"/>
              </w:rPr>
            </w:pPr>
            <w:r>
              <w:rPr>
                <w:lang w:val="nl-NL"/>
              </w:rPr>
              <w:t>Na genezing nog lange nasleep: medicijnen, gevaar voor anticonceptie</w:t>
            </w:r>
          </w:p>
        </w:tc>
      </w:tr>
    </w:tbl>
    <w:p w:rsidR="006845A0" w:rsidRPr="00442782" w:rsidRDefault="006845A0">
      <w:pPr>
        <w:rPr>
          <w:lang w:val="nl-BE"/>
        </w:rPr>
      </w:pPr>
    </w:p>
    <w:p w:rsidR="00FD3865" w:rsidRPr="00442782" w:rsidRDefault="00FD3865" w:rsidP="00377254">
      <w:pPr>
        <w:rPr>
          <w:lang w:val="nl-BE"/>
        </w:rPr>
      </w:pPr>
    </w:p>
    <w:p w:rsidR="008F1729" w:rsidRPr="008F1729" w:rsidRDefault="00CF06FB" w:rsidP="008F1729">
      <w:r w:rsidRPr="00442782">
        <w:rPr>
          <w:noProof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0C50D75" wp14:editId="62A2212F">
                <wp:simplePos x="0" y="0"/>
                <wp:positionH relativeFrom="column">
                  <wp:posOffset>4152054</wp:posOffset>
                </wp:positionH>
                <wp:positionV relativeFrom="paragraph">
                  <wp:posOffset>2460413</wp:posOffset>
                </wp:positionV>
                <wp:extent cx="1056640" cy="819574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8195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782" w:rsidRDefault="00CF06FB" w:rsidP="0044278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Hoofdpijn</w:t>
                            </w:r>
                          </w:p>
                          <w:p w:rsidR="00CF06FB" w:rsidRDefault="00CF06FB" w:rsidP="0044278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Hypotensie</w:t>
                            </w:r>
                          </w:p>
                          <w:p w:rsidR="00CF06FB" w:rsidRDefault="00CF06FB" w:rsidP="0044278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Hoesten</w:t>
                            </w:r>
                          </w:p>
                          <w:p w:rsidR="00CF06FB" w:rsidRPr="00CF06FB" w:rsidRDefault="00CF06FB" w:rsidP="0044278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Tachycardie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50D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95pt;margin-top:193.75pt;width:83.2pt;height:64.5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" filled="f" stroked="f">
                <v:textbox>
                  <w:txbxContent>
                    <w:p w:rsidR="00442782" w:rsidRDefault="00CF06FB" w:rsidP="0044278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Hoofdpijn</w:t>
                      </w:r>
                    </w:p>
                    <w:p w:rsidR="00CF06FB" w:rsidRDefault="00CF06FB" w:rsidP="0044278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Hypotensie</w:t>
                      </w:r>
                    </w:p>
                    <w:p w:rsidR="00CF06FB" w:rsidRDefault="00CF06FB" w:rsidP="0044278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Hoesten</w:t>
                      </w:r>
                    </w:p>
                    <w:p w:rsidR="00CF06FB" w:rsidRPr="00CF06FB" w:rsidRDefault="00CF06FB" w:rsidP="0044278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Tachycardie</w:t>
                      </w:r>
                    </w:p>
                  </w:txbxContent>
                </v:textbox>
              </v:shape>
            </w:pict>
          </mc:Fallback>
        </mc:AlternateContent>
      </w:r>
      <w:r w:rsidRPr="0044278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2F0E13" wp14:editId="623B8DEC">
                <wp:simplePos x="0" y="0"/>
                <wp:positionH relativeFrom="column">
                  <wp:posOffset>6102773</wp:posOffset>
                </wp:positionH>
                <wp:positionV relativeFrom="paragraph">
                  <wp:posOffset>1092200</wp:posOffset>
                </wp:positionV>
                <wp:extent cx="1571625" cy="535093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350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782" w:rsidRDefault="0014004E" w:rsidP="0044278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Dyspneu</w:t>
                            </w:r>
                          </w:p>
                          <w:p w:rsidR="0014004E" w:rsidRPr="0014004E" w:rsidRDefault="0014004E" w:rsidP="0044278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Pijn op de borst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F0E13" id="_x0000_s1027" type="#_x0000_t202" style="position:absolute;margin-left:480.55pt;margin-top:86pt;width:123.75pt;height:42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" filled="f" stroked="f">
                <v:textbox>
                  <w:txbxContent>
                    <w:p w:rsidR="00442782" w:rsidRDefault="0014004E" w:rsidP="0044278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Dyspneu</w:t>
                      </w:r>
                    </w:p>
                    <w:p w:rsidR="0014004E" w:rsidRPr="0014004E" w:rsidRDefault="0014004E" w:rsidP="0044278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Pijn op de borst</w:t>
                      </w:r>
                    </w:p>
                  </w:txbxContent>
                </v:textbox>
              </v:shape>
            </w:pict>
          </mc:Fallback>
        </mc:AlternateContent>
      </w:r>
      <w:r w:rsidRPr="0044278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435A77F" wp14:editId="69677E10">
                <wp:simplePos x="0" y="0"/>
                <wp:positionH relativeFrom="column">
                  <wp:posOffset>4578773</wp:posOffset>
                </wp:positionH>
                <wp:positionV relativeFrom="paragraph">
                  <wp:posOffset>4445000</wp:posOffset>
                </wp:positionV>
                <wp:extent cx="1571625" cy="453813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53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782" w:rsidRPr="00CF06FB" w:rsidRDefault="00CF06FB" w:rsidP="0044278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Zweten, syncope, cyanose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A77F" id="_x0000_s1028" type="#_x0000_t202" style="position:absolute;margin-left:360.55pt;margin-top:350pt;width:123.75pt;height:3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" filled="f" stroked="f">
                <v:textbox>
                  <w:txbxContent>
                    <w:p w:rsidR="00442782" w:rsidRPr="00CF06FB" w:rsidRDefault="00CF06FB" w:rsidP="0044278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Zweten, syncope, cyanose</w:t>
                      </w:r>
                    </w:p>
                  </w:txbxContent>
                </v:textbox>
              </v:shape>
            </w:pict>
          </mc:Fallback>
        </mc:AlternateContent>
      </w:r>
      <w:r w:rsidRPr="0044278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C07838" wp14:editId="6FD0D2E2">
                <wp:simplePos x="0" y="0"/>
                <wp:positionH relativeFrom="column">
                  <wp:posOffset>5134187</wp:posOffset>
                </wp:positionH>
                <wp:positionV relativeFrom="paragraph">
                  <wp:posOffset>3896361</wp:posOffset>
                </wp:positionV>
                <wp:extent cx="1571625" cy="2844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782" w:rsidRPr="00CF06FB" w:rsidRDefault="00CF06FB" w:rsidP="00442782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Longembool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7838" id="_x0000_s1029" type="#_x0000_t202" style="position:absolute;margin-left:404.25pt;margin-top:306.8pt;width:123.75pt;height:2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" filled="f" stroked="f">
                <v:textbox>
                  <w:txbxContent>
                    <w:p w:rsidR="00442782" w:rsidRPr="00CF06FB" w:rsidRDefault="00CF06FB" w:rsidP="00442782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Longembool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4278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C79D8D5" wp14:editId="098025C5">
                <wp:simplePos x="0" y="0"/>
                <wp:positionH relativeFrom="column">
                  <wp:posOffset>2594186</wp:posOffset>
                </wp:positionH>
                <wp:positionV relativeFrom="paragraph">
                  <wp:posOffset>2609215</wp:posOffset>
                </wp:positionV>
                <wp:extent cx="1185333" cy="277706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333" cy="2777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782" w:rsidRPr="00CF06FB" w:rsidRDefault="00CF06FB" w:rsidP="0044278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Vermoeidheid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9D8D5" id="_x0000_s1030" type="#_x0000_t202" style="position:absolute;margin-left:204.25pt;margin-top:205.45pt;width:93.35pt;height:21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" filled="f" stroked="f">
                <v:textbox>
                  <w:txbxContent>
                    <w:p w:rsidR="00442782" w:rsidRPr="00CF06FB" w:rsidRDefault="00CF06FB" w:rsidP="0044278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Vermoeidheid</w:t>
                      </w:r>
                    </w:p>
                  </w:txbxContent>
                </v:textbox>
              </v:shape>
            </w:pict>
          </mc:Fallback>
        </mc:AlternateContent>
      </w:r>
      <w:r w:rsidRPr="0044278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372070" wp14:editId="12E437BD">
                <wp:simplePos x="0" y="0"/>
                <wp:positionH relativeFrom="column">
                  <wp:posOffset>1909868</wp:posOffset>
                </wp:positionH>
                <wp:positionV relativeFrom="paragraph">
                  <wp:posOffset>3984413</wp:posOffset>
                </wp:positionV>
                <wp:extent cx="1571625" cy="419947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199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782" w:rsidRPr="00CF06FB" w:rsidRDefault="00CF06FB" w:rsidP="0044278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Astma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72070" id="_x0000_s1031" type="#_x0000_t202" style="position:absolute;margin-left:150.4pt;margin-top:313.75pt;width:123.75pt;height:33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" filled="f" stroked="f">
                <v:textbox>
                  <w:txbxContent>
                    <w:p w:rsidR="00442782" w:rsidRPr="00CF06FB" w:rsidRDefault="00CF06FB" w:rsidP="0044278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Astma</w:t>
                      </w:r>
                    </w:p>
                  </w:txbxContent>
                </v:textbox>
              </v:shape>
            </w:pict>
          </mc:Fallback>
        </mc:AlternateContent>
      </w:r>
      <w:r w:rsidRPr="0044278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C1E3A" wp14:editId="63007EEB">
                <wp:simplePos x="0" y="0"/>
                <wp:positionH relativeFrom="column">
                  <wp:posOffset>1693333</wp:posOffset>
                </wp:positionH>
                <wp:positionV relativeFrom="paragraph">
                  <wp:posOffset>4384040</wp:posOffset>
                </wp:positionV>
                <wp:extent cx="1571625" cy="873760"/>
                <wp:effectExtent l="0" t="0" r="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04E" w:rsidRPr="0014004E" w:rsidRDefault="00CF06FB" w:rsidP="0044278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Piepende ademhaling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C1E3A" id="_x0000_s1032" type="#_x0000_t202" style="position:absolute;margin-left:133.35pt;margin-top:345.2pt;width:123.75pt;height:6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" filled="f" stroked="f">
                <v:textbox>
                  <w:txbxContent>
                    <w:p w:rsidR="0014004E" w:rsidRPr="0014004E" w:rsidRDefault="00CF06FB" w:rsidP="0044278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Piepende ademhaling</w:t>
                      </w:r>
                    </w:p>
                  </w:txbxContent>
                </v:textbox>
              </v:shape>
            </w:pict>
          </mc:Fallback>
        </mc:AlternateContent>
      </w:r>
      <w:r w:rsidR="0014004E" w:rsidRPr="0044278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11F422" wp14:editId="3CCF925F">
                <wp:simplePos x="0" y="0"/>
                <wp:positionH relativeFrom="column">
                  <wp:posOffset>3190875</wp:posOffset>
                </wp:positionH>
                <wp:positionV relativeFrom="paragraph">
                  <wp:posOffset>438150</wp:posOffset>
                </wp:positionV>
                <wp:extent cx="1571625" cy="7715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04E" w:rsidRDefault="0014004E" w:rsidP="00442782">
                            <w:proofErr w:type="spellStart"/>
                            <w:r>
                              <w:t>Koorts</w:t>
                            </w:r>
                            <w:proofErr w:type="spellEnd"/>
                          </w:p>
                          <w:p w:rsidR="0014004E" w:rsidRDefault="0014004E" w:rsidP="004427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1F422" id="_x0000_s1033" type="#_x0000_t202" style="position:absolute;margin-left:251.25pt;margin-top:34.5pt;width:123.7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" filled="f" stroked="f">
                <v:textbox>
                  <w:txbxContent>
                    <w:p w:rsidR="0014004E" w:rsidRDefault="0014004E" w:rsidP="00442782">
                      <w:proofErr w:type="spellStart"/>
                      <w:r>
                        <w:t>Koorts</w:t>
                      </w:r>
                      <w:proofErr w:type="spellEnd"/>
                    </w:p>
                    <w:p w:rsidR="0014004E" w:rsidRDefault="0014004E" w:rsidP="00442782"/>
                  </w:txbxContent>
                </v:textbox>
              </v:shape>
            </w:pict>
          </mc:Fallback>
        </mc:AlternateContent>
      </w:r>
      <w:r w:rsidR="00442782" w:rsidRPr="00442782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3B1956" wp14:editId="6E47E39D">
                <wp:simplePos x="0" y="0"/>
                <wp:positionH relativeFrom="column">
                  <wp:posOffset>3495675</wp:posOffset>
                </wp:positionH>
                <wp:positionV relativeFrom="paragraph">
                  <wp:posOffset>1447800</wp:posOffset>
                </wp:positionV>
                <wp:extent cx="1571625" cy="77152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782" w:rsidRDefault="00442782" w:rsidP="00442782">
                            <w:proofErr w:type="spellStart"/>
                            <w:r>
                              <w:t>Pneumonie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B1956" id="_x0000_s1034" type="#_x0000_t202" style="position:absolute;margin-left:275.25pt;margin-top:114pt;width:123.75pt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" filled="f" stroked="f">
                <v:textbox>
                  <w:txbxContent>
                    <w:p w:rsidR="00442782" w:rsidRDefault="00442782" w:rsidP="00442782">
                      <w:proofErr w:type="spellStart"/>
                      <w:r>
                        <w:t>Pneumonie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20FE">
        <w:rPr>
          <w:noProof/>
          <w:lang w:val="nl-BE" w:eastAsia="nl-BE"/>
        </w:rPr>
        <w:drawing>
          <wp:inline distT="0" distB="0" distL="0" distR="0" wp14:anchorId="159C1BC7" wp14:editId="20E24DCD">
            <wp:extent cx="7571740" cy="5723890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1729">
        <w:br w:type="page"/>
      </w:r>
      <w:proofErr w:type="spellStart"/>
      <w:r w:rsidR="000516F6">
        <w:rPr>
          <w:b/>
          <w:sz w:val="28"/>
        </w:rPr>
        <w:lastRenderedPageBreak/>
        <w:t>Ziekte</w:t>
      </w:r>
      <w:proofErr w:type="spellEnd"/>
      <w:r w:rsidR="008F1729" w:rsidRPr="00FD3865">
        <w:rPr>
          <w:b/>
          <w:sz w:val="28"/>
        </w:rPr>
        <w:t xml:space="preserve"> illness scripts</w:t>
      </w:r>
      <w:r w:rsidR="000516F6">
        <w:rPr>
          <w:b/>
          <w:sz w:val="28"/>
        </w:rPr>
        <w:t xml:space="preserve"> </w:t>
      </w:r>
      <w:proofErr w:type="spellStart"/>
      <w:r w:rsidR="000516F6">
        <w:rPr>
          <w:b/>
          <w:sz w:val="28"/>
        </w:rPr>
        <w:t>voor</w:t>
      </w:r>
      <w:proofErr w:type="spellEnd"/>
      <w:r w:rsidR="000516F6">
        <w:rPr>
          <w:b/>
          <w:sz w:val="28"/>
        </w:rPr>
        <w:t xml:space="preserve"> </w:t>
      </w:r>
      <w:r w:rsidR="008F1729" w:rsidRPr="00FD3865">
        <w:rPr>
          <w:b/>
          <w:sz w:val="28"/>
        </w:rPr>
        <w:t>:</w:t>
      </w:r>
      <w:r w:rsidR="008F1729"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  <w:gridCol w:w="3962"/>
        <w:gridCol w:w="3693"/>
      </w:tblGrid>
      <w:tr w:rsidR="008F1729" w:rsidTr="00C6021F">
        <w:trPr>
          <w:trHeight w:val="651"/>
        </w:trPr>
        <w:tc>
          <w:tcPr>
            <w:tcW w:w="2093" w:type="dxa"/>
            <w:shd w:val="clear" w:color="auto" w:fill="auto"/>
          </w:tcPr>
          <w:p w:rsidR="008F1729" w:rsidRPr="00C6021F" w:rsidRDefault="008F1729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827" w:type="dxa"/>
            <w:shd w:val="clear" w:color="auto" w:fill="auto"/>
          </w:tcPr>
          <w:p w:rsidR="008F1729" w:rsidRDefault="000516F6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  <w:r w:rsidR="00442782">
              <w:rPr>
                <w:rFonts w:ascii="Calibri" w:eastAsia="MS Gothic" w:hAnsi="Calibri"/>
                <w:b/>
                <w:bCs/>
              </w:rPr>
              <w:t>:</w:t>
            </w:r>
          </w:p>
          <w:p w:rsidR="00442782" w:rsidRPr="00442782" w:rsidRDefault="00442782" w:rsidP="002C056D">
            <w:pPr>
              <w:rPr>
                <w:rFonts w:ascii="Calibri" w:eastAsia="MS Gothic" w:hAnsi="Calibri"/>
                <w:bCs/>
              </w:rPr>
            </w:pPr>
            <w:proofErr w:type="spellStart"/>
            <w:r w:rsidRPr="00442782">
              <w:rPr>
                <w:rFonts w:ascii="Calibri" w:eastAsia="MS Gothic" w:hAnsi="Calibri"/>
                <w:bCs/>
              </w:rPr>
              <w:t>Pneumonie</w:t>
            </w:r>
            <w:proofErr w:type="spellEnd"/>
          </w:p>
        </w:tc>
        <w:tc>
          <w:tcPr>
            <w:tcW w:w="3962" w:type="dxa"/>
            <w:shd w:val="clear" w:color="auto" w:fill="auto"/>
          </w:tcPr>
          <w:p w:rsidR="008F1729" w:rsidRDefault="000516F6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  <w:r w:rsidR="00442782">
              <w:rPr>
                <w:rFonts w:ascii="Calibri" w:eastAsia="MS Gothic" w:hAnsi="Calibri"/>
                <w:b/>
                <w:bCs/>
              </w:rPr>
              <w:t>:</w:t>
            </w:r>
          </w:p>
          <w:p w:rsidR="00442782" w:rsidRPr="00442782" w:rsidRDefault="00442782" w:rsidP="002C056D">
            <w:pPr>
              <w:rPr>
                <w:rFonts w:ascii="Calibri" w:eastAsia="MS Gothic" w:hAnsi="Calibri"/>
                <w:bCs/>
              </w:rPr>
            </w:pPr>
            <w:proofErr w:type="spellStart"/>
            <w:r w:rsidRPr="00442782">
              <w:rPr>
                <w:rFonts w:ascii="Calibri" w:eastAsia="MS Gothic" w:hAnsi="Calibri"/>
                <w:bCs/>
              </w:rPr>
              <w:t>A</w:t>
            </w:r>
            <w:r w:rsidR="00CF06FB">
              <w:rPr>
                <w:rFonts w:ascii="Calibri" w:eastAsia="MS Gothic" w:hAnsi="Calibri"/>
                <w:bCs/>
              </w:rPr>
              <w:t>stma</w:t>
            </w:r>
            <w:proofErr w:type="spellEnd"/>
          </w:p>
        </w:tc>
        <w:tc>
          <w:tcPr>
            <w:tcW w:w="3693" w:type="dxa"/>
            <w:shd w:val="clear" w:color="auto" w:fill="auto"/>
          </w:tcPr>
          <w:p w:rsidR="008F1729" w:rsidRDefault="000516F6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3</w:t>
            </w:r>
            <w:r w:rsidR="00442782">
              <w:rPr>
                <w:rFonts w:ascii="Calibri" w:eastAsia="MS Gothic" w:hAnsi="Calibri"/>
                <w:b/>
                <w:bCs/>
              </w:rPr>
              <w:t>:</w:t>
            </w:r>
          </w:p>
          <w:p w:rsidR="00442782" w:rsidRPr="00442782" w:rsidRDefault="00CF06FB" w:rsidP="002C056D">
            <w:pPr>
              <w:rPr>
                <w:rFonts w:ascii="Calibri" w:eastAsia="MS Gothic" w:hAnsi="Calibri"/>
                <w:bCs/>
              </w:rPr>
            </w:pPr>
            <w:proofErr w:type="spellStart"/>
            <w:r>
              <w:rPr>
                <w:rFonts w:ascii="Calibri" w:eastAsia="MS Gothic" w:hAnsi="Calibri"/>
                <w:bCs/>
              </w:rPr>
              <w:t>Longembool</w:t>
            </w:r>
            <w:proofErr w:type="spellEnd"/>
          </w:p>
        </w:tc>
      </w:tr>
      <w:tr w:rsidR="00442782" w:rsidRPr="00442782" w:rsidTr="00C6021F">
        <w:tc>
          <w:tcPr>
            <w:tcW w:w="2093" w:type="dxa"/>
            <w:shd w:val="clear" w:color="auto" w:fill="auto"/>
          </w:tcPr>
          <w:p w:rsidR="00442782" w:rsidRPr="00C6021F" w:rsidRDefault="00442782" w:rsidP="00442782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442782" w:rsidRPr="008F3FA8" w:rsidRDefault="00CF06FB" w:rsidP="00442782">
            <w:pPr>
              <w:rPr>
                <w:lang w:val="nl-NL"/>
              </w:rPr>
            </w:pPr>
            <w:r>
              <w:rPr>
                <w:lang w:val="nl-NL"/>
              </w:rPr>
              <w:t>Hoger risico bij jonge kinderen, ouderen of patiënten met een verzwakt immuunsysteem</w:t>
            </w:r>
          </w:p>
        </w:tc>
        <w:tc>
          <w:tcPr>
            <w:tcW w:w="3962" w:type="dxa"/>
            <w:shd w:val="clear" w:color="auto" w:fill="auto"/>
          </w:tcPr>
          <w:p w:rsidR="00442782" w:rsidRPr="008F3FA8" w:rsidRDefault="00CF06FB" w:rsidP="00442782">
            <w:pPr>
              <w:rPr>
                <w:lang w:val="nl-NL"/>
              </w:rPr>
            </w:pPr>
            <w:r>
              <w:rPr>
                <w:lang w:val="nl-NL"/>
              </w:rPr>
              <w:t>Hogere kans bij kinderen en bij ouderen</w:t>
            </w:r>
          </w:p>
        </w:tc>
        <w:tc>
          <w:tcPr>
            <w:tcW w:w="3693" w:type="dxa"/>
            <w:shd w:val="clear" w:color="auto" w:fill="auto"/>
          </w:tcPr>
          <w:p w:rsidR="00442782" w:rsidRPr="008F3FA8" w:rsidRDefault="00CF06FB" w:rsidP="00442782">
            <w:pPr>
              <w:rPr>
                <w:lang w:val="nl-NL"/>
              </w:rPr>
            </w:pPr>
            <w:r>
              <w:rPr>
                <w:lang w:val="nl-NL"/>
              </w:rPr>
              <w:t>Vaker op oudere leeftijd, verhoogd risico bij roken, obesitas</w:t>
            </w:r>
          </w:p>
        </w:tc>
      </w:tr>
      <w:tr w:rsidR="00442782" w:rsidTr="00C6021F">
        <w:tc>
          <w:tcPr>
            <w:tcW w:w="2093" w:type="dxa"/>
            <w:shd w:val="clear" w:color="auto" w:fill="auto"/>
          </w:tcPr>
          <w:p w:rsidR="00442782" w:rsidRPr="00C6021F" w:rsidRDefault="00442782" w:rsidP="00442782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442782" w:rsidRDefault="00442782" w:rsidP="00442782">
            <w:proofErr w:type="spellStart"/>
            <w:r>
              <w:t>Acuut</w:t>
            </w:r>
            <w:proofErr w:type="spellEnd"/>
          </w:p>
          <w:p w:rsidR="00442782" w:rsidRDefault="00442782" w:rsidP="00442782"/>
          <w:p w:rsidR="00442782" w:rsidRDefault="00442782" w:rsidP="00442782"/>
        </w:tc>
        <w:tc>
          <w:tcPr>
            <w:tcW w:w="3962" w:type="dxa"/>
            <w:shd w:val="clear" w:color="auto" w:fill="auto"/>
          </w:tcPr>
          <w:p w:rsidR="00442782" w:rsidRDefault="00CF06FB" w:rsidP="00442782">
            <w:proofErr w:type="spellStart"/>
            <w:r>
              <w:t>Acuut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chronisch</w:t>
            </w:r>
            <w:proofErr w:type="spellEnd"/>
          </w:p>
        </w:tc>
        <w:tc>
          <w:tcPr>
            <w:tcW w:w="3693" w:type="dxa"/>
            <w:shd w:val="clear" w:color="auto" w:fill="auto"/>
          </w:tcPr>
          <w:p w:rsidR="00442782" w:rsidRDefault="00CF06FB" w:rsidP="00442782">
            <w:proofErr w:type="spellStart"/>
            <w:r>
              <w:t>A</w:t>
            </w:r>
            <w:r w:rsidR="00442782">
              <w:t>cuut</w:t>
            </w:r>
            <w:proofErr w:type="spellEnd"/>
          </w:p>
        </w:tc>
      </w:tr>
      <w:tr w:rsidR="00442782" w:rsidRPr="00442782" w:rsidTr="00C6021F">
        <w:tc>
          <w:tcPr>
            <w:tcW w:w="2093" w:type="dxa"/>
            <w:shd w:val="clear" w:color="auto" w:fill="auto"/>
          </w:tcPr>
          <w:p w:rsidR="00442782" w:rsidRPr="00C6021F" w:rsidRDefault="00442782" w:rsidP="00442782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442782" w:rsidRDefault="00CF06FB" w:rsidP="00442782">
            <w:pPr>
              <w:rPr>
                <w:lang w:val="nl-BE"/>
              </w:rPr>
            </w:pPr>
            <w:r>
              <w:rPr>
                <w:lang w:val="nl-BE"/>
              </w:rPr>
              <w:t>Hoesten, dyspneu, hoofdpijn en pijn op de borst, vermoeidheid</w:t>
            </w:r>
            <w:r>
              <w:rPr>
                <w:lang w:val="nl-BE"/>
              </w:rPr>
              <w:t xml:space="preserve">, </w:t>
            </w:r>
            <w:proofErr w:type="spellStart"/>
            <w:r>
              <w:rPr>
                <w:lang w:val="nl-BE"/>
              </w:rPr>
              <w:t>tac</w:t>
            </w:r>
            <w:proofErr w:type="spellEnd"/>
            <w:r>
              <w:rPr>
                <w:lang w:val="nl-BE"/>
              </w:rPr>
              <w:t xml:space="preserve"> tachycardie, hypotensie</w:t>
            </w:r>
          </w:p>
          <w:p w:rsidR="00CF06FB" w:rsidRDefault="00CF06FB" w:rsidP="00442782">
            <w:pPr>
              <w:rPr>
                <w:lang w:val="nl-BE"/>
              </w:rPr>
            </w:pPr>
          </w:p>
          <w:p w:rsidR="00CF06FB" w:rsidRPr="00CF06FB" w:rsidRDefault="00CF06FB" w:rsidP="00442782">
            <w:pPr>
              <w:rPr>
                <w:lang w:val="nl-NL"/>
              </w:rPr>
            </w:pPr>
            <w:r>
              <w:rPr>
                <w:lang w:val="nl-NL"/>
              </w:rPr>
              <w:t>Koorts</w:t>
            </w:r>
          </w:p>
        </w:tc>
        <w:tc>
          <w:tcPr>
            <w:tcW w:w="3962" w:type="dxa"/>
            <w:shd w:val="clear" w:color="auto" w:fill="auto"/>
          </w:tcPr>
          <w:p w:rsidR="00442782" w:rsidRDefault="00CF06FB" w:rsidP="00442782">
            <w:pPr>
              <w:pStyle w:val="ColorfulList-Accent11"/>
              <w:ind w:left="0"/>
              <w:rPr>
                <w:lang w:val="nl-NL"/>
              </w:rPr>
            </w:pPr>
            <w:r>
              <w:rPr>
                <w:lang w:val="nl-NL"/>
              </w:rPr>
              <w:t>Dyspneu, pijn op de borst en vermoeidheid</w:t>
            </w:r>
          </w:p>
          <w:p w:rsidR="00CF06FB" w:rsidRDefault="00CF06FB" w:rsidP="00442782">
            <w:pPr>
              <w:pStyle w:val="ColorfulList-Accent11"/>
              <w:ind w:left="0"/>
              <w:rPr>
                <w:lang w:val="nl-BE"/>
              </w:rPr>
            </w:pPr>
          </w:p>
          <w:p w:rsidR="00CF06FB" w:rsidRDefault="00CF06FB" w:rsidP="00442782">
            <w:pPr>
              <w:pStyle w:val="ColorfulList-Accent11"/>
              <w:ind w:left="0"/>
              <w:rPr>
                <w:lang w:val="nl-BE"/>
              </w:rPr>
            </w:pPr>
          </w:p>
          <w:p w:rsidR="00CF06FB" w:rsidRPr="00442782" w:rsidRDefault="00CF06FB" w:rsidP="00442782">
            <w:pPr>
              <w:pStyle w:val="ColorfulList-Accent11"/>
              <w:ind w:left="0"/>
              <w:rPr>
                <w:lang w:val="nl-BE"/>
              </w:rPr>
            </w:pPr>
            <w:r>
              <w:rPr>
                <w:lang w:val="nl-BE"/>
              </w:rPr>
              <w:t>Piepende ademhaling</w:t>
            </w:r>
          </w:p>
        </w:tc>
        <w:tc>
          <w:tcPr>
            <w:tcW w:w="3693" w:type="dxa"/>
            <w:shd w:val="clear" w:color="auto" w:fill="auto"/>
          </w:tcPr>
          <w:p w:rsidR="00CF06FB" w:rsidRDefault="00CF06FB" w:rsidP="00CF06FB">
            <w:pPr>
              <w:pStyle w:val="ColorfulList-Accent11"/>
              <w:ind w:left="0"/>
              <w:rPr>
                <w:lang w:val="nl-NL"/>
              </w:rPr>
            </w:pPr>
            <w:r>
              <w:rPr>
                <w:lang w:val="nl-NL"/>
              </w:rPr>
              <w:t>Dyspneu, p</w:t>
            </w:r>
            <w:r w:rsidR="00442782">
              <w:rPr>
                <w:lang w:val="nl-NL"/>
              </w:rPr>
              <w:t>ijn</w:t>
            </w:r>
            <w:r>
              <w:rPr>
                <w:lang w:val="nl-NL"/>
              </w:rPr>
              <w:t xml:space="preserve"> op de borst</w:t>
            </w:r>
            <w:r w:rsidR="00442782">
              <w:rPr>
                <w:lang w:val="nl-NL"/>
              </w:rPr>
              <w:t xml:space="preserve">, </w:t>
            </w:r>
            <w:r>
              <w:rPr>
                <w:lang w:val="nl-NL"/>
              </w:rPr>
              <w:t>h</w:t>
            </w:r>
            <w:r>
              <w:rPr>
                <w:lang w:val="nl-NL"/>
              </w:rPr>
              <w:t>ypotensie, tachycardie, plots hoesten</w:t>
            </w:r>
          </w:p>
          <w:p w:rsidR="00CF06FB" w:rsidRDefault="00CF06FB" w:rsidP="00CF06FB">
            <w:pPr>
              <w:pStyle w:val="ColorfulList-Accent11"/>
              <w:ind w:left="0"/>
              <w:rPr>
                <w:lang w:val="nl-NL"/>
              </w:rPr>
            </w:pPr>
          </w:p>
          <w:p w:rsidR="00442782" w:rsidRPr="00442782" w:rsidRDefault="00CF06FB" w:rsidP="00CF06FB">
            <w:pPr>
              <w:pStyle w:val="ColorfulList-Accent11"/>
              <w:ind w:left="0"/>
              <w:rPr>
                <w:lang w:val="nl-BE"/>
              </w:rPr>
            </w:pP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t>Z</w:t>
            </w:r>
            <w:r>
              <w:rPr>
                <w:lang w:val="nl-NL"/>
              </w:rPr>
              <w:t>weten, syncope, in extreme gevallen cyanose</w:t>
            </w:r>
          </w:p>
        </w:tc>
        <w:bookmarkStart w:id="0" w:name="_GoBack"/>
        <w:bookmarkEnd w:id="0"/>
      </w:tr>
      <w:tr w:rsidR="00CF06FB" w:rsidRPr="00442782" w:rsidTr="00C6021F">
        <w:trPr>
          <w:trHeight w:val="3105"/>
        </w:trPr>
        <w:tc>
          <w:tcPr>
            <w:tcW w:w="2093" w:type="dxa"/>
            <w:shd w:val="clear" w:color="auto" w:fill="auto"/>
          </w:tcPr>
          <w:p w:rsidR="00CF06FB" w:rsidRPr="00C6021F" w:rsidRDefault="00CF06FB" w:rsidP="00CF06FB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F06FB" w:rsidRPr="008F3FA8" w:rsidRDefault="00CF06FB" w:rsidP="00CF06FB">
            <w:pPr>
              <w:rPr>
                <w:lang w:val="nl-NL"/>
              </w:rPr>
            </w:pPr>
            <w:r>
              <w:rPr>
                <w:lang w:val="nl-NL"/>
              </w:rPr>
              <w:t xml:space="preserve">Bacteriële of virale ontsteking van de longblaasjes </w:t>
            </w:r>
          </w:p>
        </w:tc>
        <w:tc>
          <w:tcPr>
            <w:tcW w:w="3962" w:type="dxa"/>
            <w:shd w:val="clear" w:color="auto" w:fill="auto"/>
          </w:tcPr>
          <w:p w:rsidR="00CF06FB" w:rsidRPr="008F3FA8" w:rsidRDefault="00CF06FB" w:rsidP="00CF06FB">
            <w:pPr>
              <w:rPr>
                <w:lang w:val="nl-NL"/>
              </w:rPr>
            </w:pPr>
            <w:r>
              <w:rPr>
                <w:lang w:val="nl-NL"/>
              </w:rPr>
              <w:t>Chronische inflammatie van de luchtwegen met vernauwing tot gevolg</w:t>
            </w:r>
          </w:p>
        </w:tc>
        <w:tc>
          <w:tcPr>
            <w:tcW w:w="3693" w:type="dxa"/>
            <w:shd w:val="clear" w:color="auto" w:fill="auto"/>
          </w:tcPr>
          <w:p w:rsidR="00CF06FB" w:rsidRPr="008F3FA8" w:rsidRDefault="00CF06FB" w:rsidP="00CF06FB">
            <w:pPr>
              <w:rPr>
                <w:lang w:val="nl-NL"/>
              </w:rPr>
            </w:pPr>
            <w:r>
              <w:rPr>
                <w:lang w:val="nl-NL"/>
              </w:rPr>
              <w:t>Obstructie van een of meer pulmonaire arterie</w:t>
            </w:r>
          </w:p>
        </w:tc>
      </w:tr>
    </w:tbl>
    <w:p w:rsidR="008F1729" w:rsidRPr="00442782" w:rsidRDefault="008F1729" w:rsidP="008F1729">
      <w:pPr>
        <w:rPr>
          <w:lang w:val="nl-BE"/>
        </w:rPr>
      </w:pPr>
    </w:p>
    <w:sectPr w:rsidR="008F1729" w:rsidRPr="00442782" w:rsidSect="00321AA6">
      <w:pgSz w:w="16839" w:h="11907" w:orient="landscape" w:code="9"/>
      <w:pgMar w:top="1800" w:right="956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345" w:rsidRDefault="004B4345" w:rsidP="00FD3865">
      <w:r>
        <w:separator/>
      </w:r>
    </w:p>
  </w:endnote>
  <w:endnote w:type="continuationSeparator" w:id="0">
    <w:p w:rsidR="004B4345" w:rsidRDefault="004B4345" w:rsidP="00FD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345" w:rsidRDefault="004B4345" w:rsidP="00FD3865">
      <w:r>
        <w:separator/>
      </w:r>
    </w:p>
  </w:footnote>
  <w:footnote w:type="continuationSeparator" w:id="0">
    <w:p w:rsidR="004B4345" w:rsidRDefault="004B4345" w:rsidP="00FD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74329"/>
    <w:multiLevelType w:val="hybridMultilevel"/>
    <w:tmpl w:val="C00A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85EC0"/>
    <w:multiLevelType w:val="hybridMultilevel"/>
    <w:tmpl w:val="A3FEC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62BD1"/>
    <w:multiLevelType w:val="hybridMultilevel"/>
    <w:tmpl w:val="33B6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577FB"/>
    <w:multiLevelType w:val="hybridMultilevel"/>
    <w:tmpl w:val="FC4A2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865"/>
    <w:rsid w:val="000516F6"/>
    <w:rsid w:val="0014004E"/>
    <w:rsid w:val="00187E86"/>
    <w:rsid w:val="001B64E6"/>
    <w:rsid w:val="00227440"/>
    <w:rsid w:val="00266199"/>
    <w:rsid w:val="00274CD1"/>
    <w:rsid w:val="002A0D16"/>
    <w:rsid w:val="002B0E31"/>
    <w:rsid w:val="002C056D"/>
    <w:rsid w:val="00321AA6"/>
    <w:rsid w:val="00377254"/>
    <w:rsid w:val="00397301"/>
    <w:rsid w:val="003E6857"/>
    <w:rsid w:val="00442782"/>
    <w:rsid w:val="004B4345"/>
    <w:rsid w:val="004F3C71"/>
    <w:rsid w:val="00580FE2"/>
    <w:rsid w:val="005F0103"/>
    <w:rsid w:val="006845A0"/>
    <w:rsid w:val="00701DB7"/>
    <w:rsid w:val="00713A8A"/>
    <w:rsid w:val="00797B53"/>
    <w:rsid w:val="00834617"/>
    <w:rsid w:val="008D4474"/>
    <w:rsid w:val="008F1729"/>
    <w:rsid w:val="008F3FA8"/>
    <w:rsid w:val="00975348"/>
    <w:rsid w:val="00A46BFD"/>
    <w:rsid w:val="00A503A5"/>
    <w:rsid w:val="00B06C9C"/>
    <w:rsid w:val="00B43CC2"/>
    <w:rsid w:val="00C53367"/>
    <w:rsid w:val="00C6021F"/>
    <w:rsid w:val="00CF06FB"/>
    <w:rsid w:val="00D120FE"/>
    <w:rsid w:val="00D651CB"/>
    <w:rsid w:val="00EB45EA"/>
    <w:rsid w:val="00F12605"/>
    <w:rsid w:val="00F16586"/>
    <w:rsid w:val="00F4446A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2E7DE7"/>
  <w14:defaultImageDpi w14:val="300"/>
  <w15:docId w15:val="{8586C43C-23F3-4B13-BD40-69A20C24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IntenseQuote1">
    <w:name w:val="Intense Quote1"/>
    <w:basedOn w:val="Standaardtabel"/>
    <w:uiPriority w:val="60"/>
    <w:qFormat/>
    <w:rsid w:val="00FD386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emiddeldelijst2-accent1">
    <w:name w:val="Medium List 2 Accent 1"/>
    <w:basedOn w:val="Standaardtabel"/>
    <w:uiPriority w:val="61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elraster">
    <w:name w:val="Table Grid"/>
    <w:basedOn w:val="Standaardtabel"/>
    <w:uiPriority w:val="59"/>
    <w:rsid w:val="00FD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D3865"/>
  </w:style>
  <w:style w:type="paragraph" w:styleId="Voettekst">
    <w:name w:val="footer"/>
    <w:basedOn w:val="Standaard"/>
    <w:link w:val="Voet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D3865"/>
  </w:style>
  <w:style w:type="table" w:styleId="Gemiddeldraster1-accent1">
    <w:name w:val="Medium Grid 1 Accent 1"/>
    <w:basedOn w:val="Standaardtabel"/>
    <w:uiPriority w:val="62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mbol" w:eastAsia="Helvetica" w:hAnsi="Symbol" w:cs="Times New Roman"/>
        <w:b/>
        <w:bCs/>
      </w:rPr>
    </w:tblStylePr>
    <w:tblStylePr w:type="lastCol"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FD386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D3865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Standaard"/>
    <w:uiPriority w:val="34"/>
    <w:qFormat/>
    <w:rsid w:val="0070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315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UCSF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Lucey</dc:creator>
  <cp:lastModifiedBy>Annelies Van Cappellen</cp:lastModifiedBy>
  <cp:revision>3</cp:revision>
  <dcterms:created xsi:type="dcterms:W3CDTF">2015-11-05T21:39:00Z</dcterms:created>
  <dcterms:modified xsi:type="dcterms:W3CDTF">2018-10-17T15:34:00Z</dcterms:modified>
</cp:coreProperties>
</file>