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6223" w:type="dxa"/>
        <w:tblInd w:w="-431" w:type="dxa"/>
        <w:tblLook w:val="04A0" w:firstRow="1" w:lastRow="0" w:firstColumn="1" w:lastColumn="0" w:noHBand="0" w:noVBand="1"/>
      </w:tblPr>
      <w:tblGrid>
        <w:gridCol w:w="3857"/>
        <w:gridCol w:w="4052"/>
        <w:gridCol w:w="4055"/>
        <w:gridCol w:w="4259"/>
      </w:tblGrid>
      <w:tr w:rsidR="007716D9" w:rsidTr="00BB45FA">
        <w:trPr>
          <w:trHeight w:val="577"/>
        </w:trPr>
        <w:tc>
          <w:tcPr>
            <w:tcW w:w="3857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Klasse</w:t>
            </w:r>
          </w:p>
        </w:tc>
        <w:tc>
          <w:tcPr>
            <w:tcW w:w="4052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Formule</w:t>
            </w:r>
          </w:p>
        </w:tc>
        <w:tc>
          <w:tcPr>
            <w:tcW w:w="4055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Voorvoegsel</w:t>
            </w:r>
          </w:p>
        </w:tc>
        <w:tc>
          <w:tcPr>
            <w:tcW w:w="4259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Achtervoegsel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Carbonzuren</w:t>
            </w:r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-COOH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Carboxy</w:t>
            </w:r>
            <w:proofErr w:type="spellEnd"/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-carbonzuur</w:t>
            </w:r>
          </w:p>
        </w:tc>
      </w:tr>
      <w:tr w:rsidR="007716D9" w:rsidTr="00BB45FA">
        <w:trPr>
          <w:trHeight w:val="554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proofErr w:type="spellStart"/>
            <w:r>
              <w:t>Sulfonzuren</w:t>
            </w:r>
            <w:proofErr w:type="spellEnd"/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-SO</w:t>
            </w:r>
            <w:r w:rsidRPr="00A4415F">
              <w:rPr>
                <w:color w:val="FFFFFF" w:themeColor="background1"/>
                <w:vertAlign w:val="subscript"/>
              </w:rPr>
              <w:t>3</w:t>
            </w:r>
            <w:r w:rsidRPr="00A4415F">
              <w:rPr>
                <w:color w:val="FFFFFF" w:themeColor="background1"/>
              </w:rPr>
              <w:t>H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Sulfo</w:t>
            </w:r>
            <w:proofErr w:type="spellEnd"/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</w:t>
            </w:r>
            <w:proofErr w:type="spellStart"/>
            <w:r w:rsidRPr="00A4415F">
              <w:rPr>
                <w:color w:val="FFFFFF" w:themeColor="background1"/>
              </w:rPr>
              <w:t>sulfonzuur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Carbonzuurzouten</w:t>
            </w:r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-COOM</w:t>
            </w:r>
          </w:p>
        </w:tc>
        <w:tc>
          <w:tcPr>
            <w:tcW w:w="4055" w:type="dxa"/>
          </w:tcPr>
          <w:p w:rsidR="007716D9" w:rsidRPr="00A4415F" w:rsidRDefault="00BB45FA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Mataalcarboxyl</w:t>
            </w:r>
            <w:proofErr w:type="spellEnd"/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Metaal…</w:t>
            </w:r>
            <w:proofErr w:type="spellStart"/>
            <w:r w:rsidRPr="00A4415F">
              <w:rPr>
                <w:color w:val="FFFFFF" w:themeColor="background1"/>
              </w:rPr>
              <w:t>carboxylaat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Esters</w:t>
            </w:r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-COOR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Alkoxycarbonyl</w:t>
            </w:r>
            <w:proofErr w:type="spellEnd"/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Alkyl-oaat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Zuurhalogeniden</w:t>
            </w:r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-CO-halogeen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Halogeenformyl</w:t>
            </w:r>
            <w:proofErr w:type="spellEnd"/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Oylhalogenide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Amiden</w:t>
            </w:r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-CO-NH</w:t>
            </w:r>
            <w:r w:rsidRPr="00A4415F">
              <w:rPr>
                <w:color w:val="FFFFFF" w:themeColor="background1"/>
                <w:vertAlign w:val="subscript"/>
              </w:rPr>
              <w:t>2</w:t>
            </w:r>
          </w:p>
        </w:tc>
        <w:tc>
          <w:tcPr>
            <w:tcW w:w="4055" w:type="dxa"/>
          </w:tcPr>
          <w:p w:rsidR="007716D9" w:rsidRPr="00A4415F" w:rsidRDefault="00BB45FA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Carbamoyl</w:t>
            </w:r>
            <w:proofErr w:type="spellEnd"/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-amide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Nitrillen</w:t>
            </w:r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-C_=N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Cyaan</w:t>
            </w:r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</w:t>
            </w:r>
            <w:proofErr w:type="spellStart"/>
            <w:r w:rsidRPr="00A4415F">
              <w:rPr>
                <w:color w:val="FFFFFF" w:themeColor="background1"/>
              </w:rPr>
              <w:t>carbonitril</w:t>
            </w:r>
            <w:proofErr w:type="spellEnd"/>
          </w:p>
        </w:tc>
      </w:tr>
      <w:tr w:rsidR="007716D9" w:rsidTr="00BB45FA">
        <w:trPr>
          <w:trHeight w:val="554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proofErr w:type="spellStart"/>
            <w:r>
              <w:t>Aldehyden</w:t>
            </w:r>
            <w:proofErr w:type="spellEnd"/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-CHO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Formyl</w:t>
            </w:r>
            <w:proofErr w:type="spellEnd"/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-al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Ketonen</w:t>
            </w:r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-CO-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Oxo</w:t>
            </w:r>
            <w:proofErr w:type="spellEnd"/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-on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Alcoholen</w:t>
            </w:r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-OH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Hydroxy</w:t>
            </w:r>
            <w:proofErr w:type="spellEnd"/>
            <w:r w:rsidRPr="00A4415F">
              <w:rPr>
                <w:color w:val="FFFFFF" w:themeColor="background1"/>
              </w:rPr>
              <w:t>-</w:t>
            </w:r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</w:t>
            </w:r>
            <w:proofErr w:type="spellStart"/>
            <w:r w:rsidRPr="00A4415F">
              <w:rPr>
                <w:color w:val="FFFFFF" w:themeColor="background1"/>
              </w:rPr>
              <w:t>ol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proofErr w:type="spellStart"/>
            <w:r>
              <w:t>Thiolen</w:t>
            </w:r>
            <w:proofErr w:type="spellEnd"/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-SH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Mercapto</w:t>
            </w:r>
            <w:proofErr w:type="spellEnd"/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</w:t>
            </w:r>
            <w:proofErr w:type="spellStart"/>
            <w:r w:rsidRPr="00A4415F">
              <w:rPr>
                <w:color w:val="FFFFFF" w:themeColor="background1"/>
              </w:rPr>
              <w:t>thiol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Aminen</w:t>
            </w:r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-NH</w:t>
            </w:r>
            <w:r w:rsidRPr="00A4415F">
              <w:rPr>
                <w:color w:val="FFFFFF" w:themeColor="background1"/>
                <w:vertAlign w:val="subscript"/>
              </w:rPr>
              <w:t>2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Amino</w:t>
            </w:r>
            <w:proofErr w:type="spellEnd"/>
            <w:r w:rsidRPr="00A4415F">
              <w:rPr>
                <w:color w:val="FFFFFF" w:themeColor="background1"/>
              </w:rPr>
              <w:t>-</w:t>
            </w:r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-amine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proofErr w:type="spellStart"/>
            <w:r>
              <w:t>Iminen</w:t>
            </w:r>
            <w:proofErr w:type="spellEnd"/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=NH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Imino</w:t>
            </w:r>
            <w:proofErr w:type="spellEnd"/>
            <w:r w:rsidRPr="00A4415F">
              <w:rPr>
                <w:color w:val="FFFFFF" w:themeColor="background1"/>
              </w:rPr>
              <w:t>-</w:t>
            </w:r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</w:t>
            </w:r>
            <w:proofErr w:type="spellStart"/>
            <w:r w:rsidRPr="00A4415F">
              <w:rPr>
                <w:color w:val="FFFFFF" w:themeColor="background1"/>
              </w:rPr>
              <w:t>imine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</w:p>
        </w:tc>
      </w:tr>
      <w:tr w:rsidR="007716D9" w:rsidTr="00BB45FA">
        <w:trPr>
          <w:trHeight w:val="554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proofErr w:type="spellStart"/>
            <w:r>
              <w:t>Nitrosoverbindingen</w:t>
            </w:r>
            <w:proofErr w:type="spellEnd"/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-NO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Nitroso</w:t>
            </w:r>
            <w:proofErr w:type="spellEnd"/>
            <w:r w:rsidRPr="00A4415F">
              <w:rPr>
                <w:color w:val="FFFFFF" w:themeColor="background1"/>
              </w:rPr>
              <w:t>-</w:t>
            </w:r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/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Nitroverbindingen</w:t>
            </w:r>
          </w:p>
        </w:tc>
        <w:tc>
          <w:tcPr>
            <w:tcW w:w="4052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bookmarkStart w:id="0" w:name="_GoBack"/>
            <w:bookmarkEnd w:id="0"/>
            <w:r w:rsidRPr="00A4415F">
              <w:rPr>
                <w:color w:val="FFFFFF" w:themeColor="background1"/>
              </w:rPr>
              <w:t>-NO</w:t>
            </w:r>
            <w:r w:rsidRPr="00A4415F">
              <w:rPr>
                <w:color w:val="FFFFFF" w:themeColor="background1"/>
                <w:vertAlign w:val="subscript"/>
              </w:rPr>
              <w:t>2</w:t>
            </w:r>
          </w:p>
        </w:tc>
        <w:tc>
          <w:tcPr>
            <w:tcW w:w="4055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A4415F">
              <w:rPr>
                <w:color w:val="FFFFFF" w:themeColor="background1"/>
              </w:rPr>
              <w:t>Imino</w:t>
            </w:r>
            <w:proofErr w:type="spellEnd"/>
            <w:r w:rsidRPr="00A4415F">
              <w:rPr>
                <w:color w:val="FFFFFF" w:themeColor="background1"/>
              </w:rPr>
              <w:t>-</w:t>
            </w:r>
          </w:p>
        </w:tc>
        <w:tc>
          <w:tcPr>
            <w:tcW w:w="4259" w:type="dxa"/>
          </w:tcPr>
          <w:p w:rsidR="007716D9" w:rsidRPr="00A4415F" w:rsidRDefault="007716D9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/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BB45FA" w:rsidP="007716D9">
            <w:pPr>
              <w:jc w:val="center"/>
            </w:pPr>
            <w:r>
              <w:t>Ethers</w:t>
            </w:r>
          </w:p>
        </w:tc>
        <w:tc>
          <w:tcPr>
            <w:tcW w:w="4052" w:type="dxa"/>
          </w:tcPr>
          <w:p w:rsidR="007716D9" w:rsidRPr="00A4415F" w:rsidRDefault="00BB45FA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-OR</w:t>
            </w:r>
          </w:p>
        </w:tc>
        <w:tc>
          <w:tcPr>
            <w:tcW w:w="4055" w:type="dxa"/>
          </w:tcPr>
          <w:p w:rsidR="007716D9" w:rsidRPr="00A4415F" w:rsidRDefault="00BB45FA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R-</w:t>
            </w:r>
            <w:proofErr w:type="spellStart"/>
            <w:r w:rsidRPr="00A4415F">
              <w:rPr>
                <w:color w:val="FFFFFF" w:themeColor="background1"/>
              </w:rPr>
              <w:t>oxy</w:t>
            </w:r>
            <w:proofErr w:type="spellEnd"/>
          </w:p>
        </w:tc>
        <w:tc>
          <w:tcPr>
            <w:tcW w:w="4259" w:type="dxa"/>
          </w:tcPr>
          <w:p w:rsidR="007716D9" w:rsidRPr="00A4415F" w:rsidRDefault="00BB45FA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/</w:t>
            </w:r>
          </w:p>
        </w:tc>
      </w:tr>
      <w:tr w:rsidR="00BB45FA" w:rsidTr="00BB45FA">
        <w:trPr>
          <w:trHeight w:val="532"/>
        </w:trPr>
        <w:tc>
          <w:tcPr>
            <w:tcW w:w="3857" w:type="dxa"/>
          </w:tcPr>
          <w:p w:rsidR="00BB45FA" w:rsidRDefault="00BB45FA" w:rsidP="007716D9">
            <w:pPr>
              <w:jc w:val="center"/>
            </w:pPr>
            <w:r>
              <w:t>Sulfiden</w:t>
            </w:r>
          </w:p>
        </w:tc>
        <w:tc>
          <w:tcPr>
            <w:tcW w:w="4052" w:type="dxa"/>
          </w:tcPr>
          <w:p w:rsidR="00BB45FA" w:rsidRPr="00A4415F" w:rsidRDefault="00BB45FA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-SR</w:t>
            </w:r>
          </w:p>
        </w:tc>
        <w:tc>
          <w:tcPr>
            <w:tcW w:w="4055" w:type="dxa"/>
          </w:tcPr>
          <w:p w:rsidR="00BB45FA" w:rsidRPr="00A4415F" w:rsidRDefault="00BB45FA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R-</w:t>
            </w:r>
            <w:proofErr w:type="spellStart"/>
            <w:r w:rsidRPr="00A4415F">
              <w:rPr>
                <w:color w:val="FFFFFF" w:themeColor="background1"/>
              </w:rPr>
              <w:t>thio</w:t>
            </w:r>
            <w:proofErr w:type="spellEnd"/>
          </w:p>
        </w:tc>
        <w:tc>
          <w:tcPr>
            <w:tcW w:w="4259" w:type="dxa"/>
          </w:tcPr>
          <w:p w:rsidR="00BB45FA" w:rsidRPr="00A4415F" w:rsidRDefault="00BB45FA" w:rsidP="007716D9">
            <w:pPr>
              <w:jc w:val="center"/>
              <w:rPr>
                <w:color w:val="FFFFFF" w:themeColor="background1"/>
              </w:rPr>
            </w:pPr>
            <w:r w:rsidRPr="00A4415F">
              <w:rPr>
                <w:color w:val="FFFFFF" w:themeColor="background1"/>
              </w:rPr>
              <w:t>/</w:t>
            </w:r>
          </w:p>
        </w:tc>
      </w:tr>
    </w:tbl>
    <w:p w:rsidR="000F6927" w:rsidRDefault="000F6927"/>
    <w:sectPr w:rsidR="000F6927" w:rsidSect="00BB45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D9"/>
    <w:rsid w:val="000F6927"/>
    <w:rsid w:val="007716D9"/>
    <w:rsid w:val="007D7A69"/>
    <w:rsid w:val="00A4415F"/>
    <w:rsid w:val="00B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ADEE"/>
  <w15:chartTrackingRefBased/>
  <w15:docId w15:val="{E863E794-6D43-4049-BD31-AB10CD93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Elisabeth Broes</dc:creator>
  <cp:keywords/>
  <dc:description/>
  <cp:lastModifiedBy>Helena Elisabeth Broes</cp:lastModifiedBy>
  <cp:revision>2</cp:revision>
  <dcterms:created xsi:type="dcterms:W3CDTF">2020-06-06T12:01:00Z</dcterms:created>
  <dcterms:modified xsi:type="dcterms:W3CDTF">2020-06-06T12:01:00Z</dcterms:modified>
</cp:coreProperties>
</file>